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76" w:before="120" w:after="120"/>
        <w:ind w:left="283" w:right="30"/>
        <w:jc w:val="both"/>
        <w:rPr>
          <w:rFonts w:cs="Calibri" w:cstheme="minorHAnsi"/>
          <w:b/>
          <w:u w:val="single"/>
          <w:lang w:bidi="it-IT"/>
        </w:rPr>
      </w:pPr>
      <w:r>
        <w:rPr>
          <w:rFonts w:cs="Calibri" w:cstheme="minorHAnsi"/>
          <w:b/>
          <w:u w:val="single"/>
          <w:lang w:bidi="it-IT"/>
        </w:rPr>
        <w:t xml:space="preserve">ALLEGATO “A” 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  <w:color w:themeColor="text1" w:val="000000"/>
        </w:rPr>
      </w:pPr>
      <w:r>
        <w:rPr>
          <w:b/>
          <w:bCs/>
        </w:rPr>
        <w:t xml:space="preserve">Istanza di partecipazione </w:t>
      </w:r>
      <w:r>
        <w:rPr>
          <w:rFonts w:eastAsia="Calibri" w:cs="Calibri"/>
          <w:b/>
          <w:bCs/>
        </w:rPr>
        <w:t>Procedura di selezione di PERSONALE INTERNO per il conferimento di incarichi individuali aventi ad oggetto</w:t>
      </w:r>
      <w:r>
        <w:rPr>
          <w:rFonts w:eastAsia="Times New Roman" w:cs="Calibri"/>
          <w:b/>
          <w:bCs/>
          <w:lang w:eastAsia="it-IT"/>
        </w:rPr>
        <w:t xml:space="preserve">: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b/>
          <w:bCs/>
          <w:color w:themeColor="text1" w:val="000000"/>
        </w:rPr>
        <w:t>n. 2 incarichi individuali in qualità di ESPERTO per la realizzazione di LABORATORI DI FORMAZIONE SUL CAMPO;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b/>
          <w:bCs/>
          <w:color w:themeColor="text1" w:val="000000"/>
        </w:rPr>
        <w:t>n. 2 incarichi individuali in qualità TUTOR per la realizzazione di LABORATORI DI FORMAZIONE SUL CAMPO;</w:t>
      </w:r>
    </w:p>
    <w:p>
      <w:pPr>
        <w:pStyle w:val="Normal"/>
        <w:pBdr/>
        <w:spacing w:before="0" w:after="40"/>
        <w:jc w:val="center"/>
        <w:rPr>
          <w:rFonts w:ascii="Calibri" w:hAnsi="Calibri" w:eastAsia="Calibri" w:cs="Times New Roman"/>
          <w:b/>
          <w:bCs/>
        </w:rPr>
        <w:framePr w:w="9638" w:h="1547" w:x="1192" w:y="222" w:hSpace="181" w:vSpace="0" w:wrap="around" w:vAnchor="text" w:hAnchor="page" w:hRule="exact"/>
      </w:pPr>
      <w:r>
        <w:rPr>
          <w:rFonts w:eastAsia="Calibri" w:cs="Times New Roman"/>
          <w:b/>
          <w:bCs/>
        </w:rPr>
      </w:r>
    </w:p>
    <w:p>
      <w:pPr>
        <w:pStyle w:val="Normal"/>
        <w:pBdr/>
        <w:jc w:val="center"/>
        <w:rPr>
          <w:b/>
          <w:bCs/>
        </w:rPr>
        <w:framePr w:w="9638" w:h="1547" w:x="1192" w:y="222" w:hSpace="181" w:vSpace="0" w:wrap="around" w:vAnchor="text" w:hAnchor="page" w:hRule="exact"/>
      </w:pPr>
      <w:r>
        <w:rPr>
          <w:b/>
          <w:bCs/>
        </w:rPr>
        <w:t xml:space="preserve">Formazione del personale scolastico per la transizione digitale  </w:t>
      </w:r>
    </w:p>
    <w:p>
      <w:pPr>
        <w:pStyle w:val="Normal"/>
        <w:pBdr/>
        <w:jc w:val="center"/>
        <w:rPr>
          <w:b/>
          <w:bCs/>
        </w:rPr>
        <w:framePr w:w="9638" w:h="1547" w:x="1192" w:y="222" w:hSpace="181" w:vSpace="0" w:wrap="around" w:vAnchor="text" w:hAnchor="page" w:hRule="exact"/>
      </w:pPr>
      <w:r>
        <w:rPr>
          <w:b/>
          <w:bCs/>
        </w:rPr>
        <w:t>(D.M. n. 66/2023)</w:t>
      </w:r>
    </w:p>
    <w:p>
      <w:pPr>
        <w:pStyle w:val="Normal"/>
        <w:pBdr/>
        <w:spacing w:lineRule="auto" w:line="276" w:before="120" w:after="120"/>
        <w:jc w:val="center"/>
        <w:rPr>
          <w:rFonts w:cs="Calibri" w:cstheme="minorHAnsi"/>
          <w:b/>
          <w:bCs/>
          <w:sz w:val="26"/>
          <w:szCs w:val="26"/>
        </w:rPr>
        <w:framePr w:w="9638" w:h="1547" w:x="1192" w:y="222" w:hSpace="181" w:vSpace="0" w:wrap="around" w:vAnchor="text" w:hAnchor="page" w:hRule="exact"/>
      </w:pPr>
      <w:r>
        <w:rPr>
          <w:b/>
          <w:bCs/>
          <w:sz w:val="26"/>
          <w:szCs w:val="26"/>
        </w:rPr>
        <w:t xml:space="preserve">Titolo del Progetto: </w:t>
      </w:r>
      <w:r>
        <w:rPr>
          <w:b/>
          <w:bCs/>
          <w:i/>
          <w:iCs/>
          <w:sz w:val="26"/>
          <w:szCs w:val="26"/>
        </w:rPr>
        <w:t>“Digitalmente Avanzati”</w:t>
      </w:r>
    </w:p>
    <w:p>
      <w:pPr>
        <w:pStyle w:val="Normal"/>
        <w:spacing w:lineRule="auto" w:line="276" w:before="120" w:after="120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b/>
          <w:bCs/>
          <w:color w:themeColor="text1" w:val="000000"/>
        </w:rPr>
        <w:t>Codice progetto M4C1/2.1-2023-1222-P-43569</w:t>
      </w:r>
    </w:p>
    <w:p>
      <w:pPr>
        <w:pStyle w:val="Articolo"/>
        <w:spacing w:lineRule="auto" w:line="276" w:before="0" w:after="0"/>
        <w:contextualSpacing/>
        <w:jc w:val="left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>C.U.P. C74D23003580006</w:t>
      </w:r>
    </w:p>
    <w:p>
      <w:pPr>
        <w:pStyle w:val="Normal"/>
        <w:spacing w:lineRule="auto" w:line="276" w:before="120" w:after="120"/>
        <w:jc w:val="both"/>
        <w:rPr/>
      </w:pPr>
      <w:r>
        <w:rPr/>
        <w:t>Il/la sottoscritto/a __________________________</w:t>
      </w:r>
      <w:bookmarkStart w:id="0" w:name="_Hlk101543056"/>
      <w:r>
        <w:rPr/>
        <w:t>____________________</w:t>
      </w:r>
      <w:bookmarkEnd w:id="0"/>
      <w:r>
        <w:rPr/>
        <w:t xml:space="preserve"> nato/aa __________________  il____________________</w:t>
      </w:r>
      <w:bookmarkStart w:id="1" w:name="_Hlk96611450"/>
      <w:r>
        <w:rPr/>
        <w:t xml:space="preserve"> residente a___________________________ Provincia di ___________________</w:t>
      </w:r>
      <w:bookmarkStart w:id="2" w:name="_Hlk76717201"/>
      <w:bookmarkEnd w:id="1"/>
      <w:r>
        <w:rPr/>
        <w:t xml:space="preserve"> Via/Piazza _______________________________</w:t>
      </w:r>
      <w:bookmarkStart w:id="3" w:name="_Hlk101543162"/>
      <w:r>
        <w:rPr/>
        <w:t>_</w:t>
      </w:r>
      <w:bookmarkStart w:id="4" w:name="_Hlk101543132"/>
      <w:r>
        <w:rPr/>
        <w:t>_______________</w:t>
      </w:r>
      <w:bookmarkEnd w:id="3"/>
      <w:bookmarkEnd w:id="4"/>
      <w:r>
        <w:rPr/>
        <w:t>n. _________</w:t>
      </w:r>
      <w:bookmarkEnd w:id="2"/>
      <w:r>
        <w:rPr/>
        <w:t xml:space="preserve"> Codice Fiscale ________________________________________________________, </w:t>
      </w:r>
      <w:r>
        <w:rPr>
          <w:b/>
          <w:bCs/>
        </w:rPr>
        <w:t>in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qualità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di ____________________</w:t>
      </w:r>
    </w:p>
    <w:p>
      <w:pPr>
        <w:pStyle w:val="Normal"/>
        <w:spacing w:lineRule="auto" w:line="276" w:before="120" w:after="160"/>
        <w:ind w:right="-1"/>
        <w:jc w:val="both"/>
        <w:rPr>
          <w:b/>
        </w:rPr>
      </w:pPr>
      <w:r>
        <w:rPr>
          <w:b/>
          <w:bCs/>
        </w:rPr>
        <w:t>consapevole che la falsità in atti e le dichiarazioni mendaci sono punite ai sensi del codice penale e delle</w:t>
      </w:r>
      <w:r>
        <w:rPr>
          <w:b/>
          <w:bCs/>
          <w:spacing w:val="-47"/>
        </w:rPr>
        <w:t xml:space="preserve"> </w:t>
      </w:r>
      <w:r>
        <w:rPr>
          <w:b/>
          <w:bCs/>
        </w:rPr>
        <w:t>leggi speciali in materia e che, laddove dovesse emergere la non veridicità di quanto qui dichiarato, si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avrà la decadenza dai benefici eventualmente ottenuti ai sensi dell’art. 75 del d.P.R. n. 445 del 28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dicembre 2000 e l’applicazione di ogni altra sanzione prevista dalla legge, nella predetta qualità, ai sensi</w:t>
      </w:r>
      <w:r>
        <w:rPr>
          <w:b/>
          <w:bCs/>
          <w:spacing w:val="-47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per gli effetti di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cui agli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artt.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46 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47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d.P.R.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445 del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28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dicembre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2000,</w:t>
      </w:r>
    </w:p>
    <w:p>
      <w:pPr>
        <w:pStyle w:val="Normal"/>
        <w:spacing w:lineRule="auto" w:line="276" w:before="120" w:after="12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120" w:after="120"/>
        <w:jc w:val="center"/>
        <w:rPr>
          <w:rFonts w:cs="Calibri" w:cstheme="minorHAnsi"/>
          <w:b/>
        </w:rPr>
      </w:pPr>
      <w:r>
        <w:rPr>
          <w:b/>
          <w:bCs/>
        </w:rPr>
        <w:t>CHIEDE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>di essere ammesso/a a partecipare alle procedure in oggetto (anche entrambe):</w:t>
      </w:r>
    </w:p>
    <w:p>
      <w:pPr>
        <w:pStyle w:val="Normal"/>
        <w:spacing w:lineRule="auto" w:line="276" w:before="0" w:after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tbl>
      <w:tblPr>
        <w:tblStyle w:val="Grigliatabella1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0"/>
        <w:gridCol w:w="1837"/>
      </w:tblGrid>
      <w:tr>
        <w:trPr>
          <w:trHeight w:val="20" w:hRule="atLeast"/>
        </w:trPr>
        <w:tc>
          <w:tcPr>
            <w:tcW w:w="78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val="it-IT" w:eastAsia="it-IT" w:bidi="ar-SA"/>
              </w:rPr>
              <w:t>RUOLO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val="it-IT" w:eastAsia="it-IT" w:bidi="ar-SA"/>
              </w:rPr>
              <w:t>Indicare il ruolo per il quale si concorre apponendo una X</w:t>
            </w:r>
          </w:p>
        </w:tc>
      </w:tr>
      <w:tr>
        <w:trPr>
          <w:trHeight w:val="20" w:hRule="atLeast"/>
        </w:trPr>
        <w:tc>
          <w:tcPr>
            <w:tcW w:w="78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>
              <w:rPr>
                <w:rFonts w:eastAsia="Calibri" w:cs="Calibri"/>
                <w:b/>
                <w:bCs/>
                <w:color w:themeColor="text1" w:val="000000"/>
                <w:sz w:val="22"/>
                <w:szCs w:val="22"/>
                <w:lang w:val="it-IT" w:eastAsia="it-IT" w:bidi="ar-SA"/>
              </w:rPr>
              <w:t xml:space="preserve">ESPERTO per la realizzazione di LABORATORI DI FORMAZIONE SUL CAMPO 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780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Calibri"/>
                <w:color w:themeColor="text1"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color w:themeColor="text1" w:val="000000"/>
                <w:sz w:val="22"/>
                <w:szCs w:val="22"/>
                <w:lang w:val="it-IT" w:eastAsia="it-IT" w:bidi="ar-SA"/>
              </w:rPr>
              <w:t>TUTOR per la realizzazione di LABORATORI DI FORMAZIONE SUL CAMPO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val="it-IT" w:eastAsia="it-IT" w:bidi="ar-SA"/>
              </w:rPr>
            </w:r>
          </w:p>
        </w:tc>
      </w:tr>
    </w:tbl>
    <w:p>
      <w:pPr>
        <w:pStyle w:val="ListParagraph"/>
        <w:spacing w:lineRule="auto" w:line="276" w:before="0" w:after="0"/>
        <w:ind w:hanging="360" w:left="720"/>
        <w:contextualSpacing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DISPONIBILITA’ A SVOLGERE FINO A DUE PERCORSI COME ESPERTO (barrare se interessati)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  <w:t>DISPONIBILITA’ A SVOLGERE FINO A DUE PERCORSI COME TUTOR (barrare se interessati)</w:t>
      </w:r>
    </w:p>
    <w:p>
      <w:pPr>
        <w:pStyle w:val="ListParagraph"/>
        <w:spacing w:lineRule="auto" w:line="276" w:before="0" w:after="0"/>
        <w:contextualSpacing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Cs/>
        </w:rPr>
      </w:pPr>
      <w:r>
        <w:rPr>
          <w:rFonts w:eastAsia="Calibri" w:cs="Calibr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Calibri"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  <w:t>Solo per il ruolo di Esperto indicare anche il percorso formativo per cui si vuole inviare la propria candidatura (fino ad un massimo di 2 se è stata data disponibilità barrando una delle caselle precedenti):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tbl>
      <w:tblPr>
        <w:tblW w:w="9930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95"/>
        <w:gridCol w:w="3134"/>
      </w:tblGrid>
      <w:tr>
        <w:trPr>
          <w:trHeight w:val="1350" w:hRule="atLeast"/>
        </w:trPr>
        <w:tc>
          <w:tcPr>
            <w:tcW w:w="679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color="auto" w:fill="CFE2F3" w:val="clear"/>
          </w:tcPr>
          <w:p>
            <w:pPr>
              <w:pStyle w:val="Normal"/>
              <w:pBdr/>
              <w:spacing w:before="8" w:after="16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pBdr/>
              <w:spacing w:lineRule="auto" w:line="276" w:before="120" w:after="120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themeColor="text1" w:val="000000"/>
                <w:sz w:val="28"/>
                <w:szCs w:val="28"/>
                <w:u w:val="single"/>
              </w:rPr>
              <w:t>PERCORSI DI FORMAZIONE SULLA TRANSIZIONE DIGITALE</w:t>
            </w:r>
          </w:p>
        </w:tc>
        <w:tc>
          <w:tcPr>
            <w:tcW w:w="3134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  <w:shd w:color="auto" w:fill="CFE2F3" w:val="clear"/>
          </w:tcPr>
          <w:p>
            <w:pPr>
              <w:pStyle w:val="Normal"/>
              <w:pBdr/>
              <w:spacing w:lineRule="auto" w:line="276" w:before="1" w:after="160"/>
              <w:ind w:left="125" w:right="10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themeColor="text1" w:val="000000"/>
                <w:sz w:val="24"/>
                <w:szCs w:val="24"/>
              </w:rPr>
              <w:t>INDICARE CON UNA X IL PERCORSO/I PER IL QUALE SI CONCORRE</w:t>
            </w:r>
          </w:p>
        </w:tc>
      </w:tr>
      <w:tr>
        <w:trPr>
          <w:trHeight w:val="808" w:hRule="atLeast"/>
        </w:trPr>
        <w:tc>
          <w:tcPr>
            <w:tcW w:w="679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>
            <w:pPr>
              <w:pStyle w:val="Normal"/>
              <w:pBdr/>
              <w:spacing w:before="0" w:after="160"/>
              <w:ind w:left="113"/>
              <w:rPr>
                <w:color w:val="000000"/>
              </w:rPr>
            </w:pPr>
            <w:r>
              <w:rPr>
                <w:b/>
                <w:bCs/>
              </w:rPr>
              <w:t>Tecniche e strumenti di produzione di contenuti multimediali</w:t>
            </w:r>
          </w:p>
        </w:tc>
        <w:tc>
          <w:tcPr>
            <w:tcW w:w="3134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>
            <w:pPr>
              <w:pStyle w:val="Normal"/>
              <w:pBdr/>
              <w:spacing w:before="0" w:after="1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53" w:hRule="atLeast"/>
        </w:trPr>
        <w:tc>
          <w:tcPr>
            <w:tcW w:w="6795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>
            <w:pPr>
              <w:pStyle w:val="Normal"/>
              <w:pBdr/>
              <w:spacing w:before="0" w:after="160"/>
              <w:ind w:left="113"/>
              <w:rPr>
                <w:color w:val="000000"/>
              </w:rPr>
            </w:pPr>
            <w:r>
              <w:rPr>
                <w:b/>
                <w:bCs/>
                <w:color w:themeColor="text1" w:val="000000"/>
              </w:rPr>
              <w:t>Internet of Things principi di architettura e funzionamento</w:t>
            </w:r>
            <w:bookmarkStart w:id="5" w:name="_GoBack"/>
            <w:bookmarkEnd w:id="5"/>
          </w:p>
        </w:tc>
        <w:tc>
          <w:tcPr>
            <w:tcW w:w="3134" w:type="dxa"/>
            <w:tcBorders>
              <w:top w:val="single" w:sz="4" w:space="0" w:color="212529"/>
              <w:left w:val="single" w:sz="4" w:space="0" w:color="212529"/>
              <w:bottom w:val="single" w:sz="4" w:space="0" w:color="212529"/>
              <w:right w:val="single" w:sz="4" w:space="0" w:color="212529"/>
            </w:tcBorders>
          </w:tcPr>
          <w:p>
            <w:pPr>
              <w:pStyle w:val="Normal"/>
              <w:pBdr/>
              <w:spacing w:before="0" w:after="1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830" w:hRule="atLeast"/>
        </w:trPr>
        <w:tc>
          <w:tcPr>
            <w:tcW w:w="6795" w:type="dxa"/>
            <w:tcBorders>
              <w:top w:val="single" w:sz="4" w:space="0" w:color="212529"/>
            </w:tcBorders>
          </w:tcPr>
          <w:p>
            <w:pPr>
              <w:pStyle w:val="Normal"/>
              <w:pBdr/>
              <w:spacing w:before="0" w:after="160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134" w:type="dxa"/>
            <w:tcBorders>
              <w:top w:val="single" w:sz="4" w:space="0" w:color="212529"/>
            </w:tcBorders>
          </w:tcPr>
          <w:p>
            <w:pPr>
              <w:pStyle w:val="Normal"/>
              <w:pBdr/>
              <w:spacing w:before="0" w:after="1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</w:rPr>
        <w:t xml:space="preserve">A tal fine, </w:t>
      </w:r>
      <w:r>
        <w:rPr>
          <w:rFonts w:cs="Calibri" w:cstheme="minorHAnsi"/>
          <w:b/>
          <w:bCs/>
          <w:u w:val="single"/>
        </w:rPr>
        <w:t>dichiara</w:t>
      </w:r>
      <w:r>
        <w:rPr>
          <w:rFonts w:cs="Calibri" w:cstheme="minorHAnsi"/>
        </w:rPr>
        <w:t>, sotto la propria responsabilità:</w:t>
      </w:r>
    </w:p>
    <w:p>
      <w:pPr>
        <w:pStyle w:val="Sche3"/>
        <w:numPr>
          <w:ilvl w:val="0"/>
          <w:numId w:val="9"/>
        </w:numPr>
        <w:tabs>
          <w:tab w:val="clear" w:pos="708"/>
          <w:tab w:val="left" w:pos="426" w:leader="none"/>
          <w:tab w:val="left" w:pos="993" w:leader="none"/>
        </w:tabs>
        <w:suppressAutoHyphens w:val="true"/>
        <w:spacing w:lineRule="auto" w:line="276"/>
        <w:ind w:hanging="426" w:left="426"/>
        <w:rPr>
          <w:rFonts w:ascii="Calibri" w:hAnsi="Calibri" w:cs="Calibri" w:asciiTheme="minorHAnsi" w:cstheme="minorHAnsi" w:hAnsiTheme="minorHAnsi"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true"/>
        <w:spacing w:lineRule="auto" w:line="276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true"/>
        <w:spacing w:lineRule="auto" w:line="276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true"/>
        <w:spacing w:lineRule="auto" w:line="276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true"/>
        <w:spacing w:lineRule="auto" w:line="276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8"/>
          <w:tab w:val="left" w:pos="284" w:leader="none"/>
        </w:tabs>
        <w:spacing w:lineRule="auto" w:line="276"/>
        <w:ind w:left="426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0" w:after="0"/>
        <w:ind w:hanging="426" w:left="426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0" w:after="0"/>
        <w:ind w:hanging="426" w:left="426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>di aver preso visione del Decreto e dell’Avviso e di accettare tutte le condizioni ivi contenute;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142" w:leader="none"/>
        </w:tabs>
        <w:suppressAutoHyphens w:val="true"/>
        <w:spacing w:lineRule="auto" w:line="276" w:before="0" w:after="0"/>
        <w:ind w:hanging="426" w:left="426"/>
        <w:contextualSpacing/>
        <w:jc w:val="both"/>
        <w:rPr/>
      </w:pPr>
      <w:r>
        <w:rPr/>
        <w:t>di aver preso visione dell’informativa di cui agli artt. 10 e 12 dell’Avviso;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0" w:after="0"/>
        <w:ind w:hanging="425" w:left="425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rPr>
          <w:rFonts w:cs="Calibri" w:cstheme="minorHAnsi"/>
        </w:rPr>
      </w:pPr>
      <w:r>
        <w:rPr>
          <w:rFonts w:cs="Calibri" w:cstheme="minorHAnsi"/>
        </w:rPr>
        <w:t>Ai fini della partecipazione alla procedura in oggetto, il sottoscritto/a_____________________________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DICHIARA ALTRESI’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120" w:after="120"/>
        <w:contextualSpacing/>
        <w:rPr/>
      </w:pPr>
      <w:r>
        <w:rPr/>
        <w:t>di possedere i requisiti di ammissione alla selezione in oggetto di cui all’art. 2 dell’Avviso di cui tale istanza è parte integrante e, nello specifico, di: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sottoposto/aa procedimenti penali [</w:t>
      </w:r>
      <w:r>
        <w:rPr>
          <w:rFonts w:cs="Calibri" w:cstheme="minorHAnsi"/>
          <w:i/>
          <w:iCs/>
        </w:rPr>
        <w:t>o se sì a quali</w:t>
      </w:r>
      <w:r>
        <w:rPr>
          <w:rFonts w:cs="Calibri" w:cstheme="minorHAnsi"/>
        </w:rPr>
        <w:t>];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bookmarkStart w:id="6" w:name="_Hlk107862731"/>
      <w:r>
        <w:rPr>
          <w:rFonts w:cs="Calibr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/>
        <w:t>di impegnarsi a documentare puntualmente tutta l’attività svolta</w:t>
      </w:r>
    </w:p>
    <w:p>
      <w:pPr>
        <w:pStyle w:val="Comma"/>
        <w:numPr>
          <w:ilvl w:val="0"/>
          <w:numId w:val="4"/>
        </w:numPr>
        <w:spacing w:lineRule="auto" w:line="276" w:before="120" w:after="120"/>
        <w:contextualSpacing/>
        <w:rPr/>
      </w:pPr>
      <w:r>
        <w:rPr/>
        <w:t>di non essere in alcuna delle condizioni di incompatibilità con l’incarico previsti dalla norma vigenti</w:t>
      </w:r>
    </w:p>
    <w:p>
      <w:pPr>
        <w:pStyle w:val="Comma"/>
        <w:numPr>
          <w:ilvl w:val="0"/>
          <w:numId w:val="7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/>
        <w:t>di avere la competenza informatica per l’uso della piattaforma online “Gestione progetti PNRR”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0"/>
        <w:contextualSpacing/>
        <w:rPr>
          <w:b/>
          <w:bCs/>
        </w:rPr>
      </w:pPr>
      <w:r>
        <w:rPr>
          <w:b/>
          <w:bCs/>
        </w:rPr>
        <w:t xml:space="preserve">2. di possedere almeno uno dei requisiti di accesso, per l’incarico di cui si produce domanda, indicati nell’art. 3 dell’Avviso e in particolare: </w:t>
      </w:r>
    </w:p>
    <w:p>
      <w:pPr>
        <w:pStyle w:val="BodyText"/>
        <w:tabs>
          <w:tab w:val="clear" w:pos="708"/>
          <w:tab w:val="left" w:pos="2779" w:leader="none"/>
          <w:tab w:val="left" w:pos="8233" w:leader="none"/>
        </w:tabs>
        <w:ind w:left="720"/>
        <w:rPr/>
      </w:pPr>
      <w:r>
        <w:rPr>
          <w:b/>
          <w:bCs/>
        </w:rPr>
        <w:t>1.(Specificare titolo o esperienza) ____</w:t>
      </w:r>
      <w:r>
        <w:rPr/>
        <w:t>________________________________________________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eastAsia="Calibri" w:cs="Calibri"/>
        </w:rPr>
        <w:t xml:space="preserve">Si allega alla presente </w:t>
      </w:r>
      <w:r>
        <w:rPr>
          <w:rFonts w:eastAsia="Calibri" w:cs="Calibri"/>
          <w:i/>
          <w:iCs/>
        </w:rPr>
        <w:t>curriculum vitae</w:t>
      </w:r>
      <w:r>
        <w:rPr>
          <w:rFonts w:eastAsia="Calibri" w:cs="Calibri"/>
        </w:rPr>
        <w:t xml:space="preserve"> sottoscritto contenente una autodichiarazione di veridicità dei dati e delle informazioni contenute, ai sensi degli artt. 46 e 47 del D.P.R. 445/2000, nonché fotocopia del documento di identità in corso di validità e la scheda di valutazione dei titoli di cui all’ </w:t>
      </w:r>
      <w:r>
        <w:rPr>
          <w:rFonts w:eastAsia="Calibri" w:cs="Calibri"/>
          <w:b/>
          <w:bCs/>
        </w:rPr>
        <w:t>Allegato A1,</w:t>
      </w:r>
      <w:r>
        <w:rPr>
          <w:rFonts w:eastAsia="Calibri" w:cs="Calibri"/>
        </w:rPr>
        <w:t xml:space="preserve"> compilata nella colonna “A cura del candidato” con i punteggi auto attribuiti.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sottoscritto/a con la presente, ai sensi del Regolamento Europeo GDPR UE 2016/679 e D.Lgs. 196/2003 così come modificato dal D.Lgs. 101/2018,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AUTORIZZA</w:t>
      </w:r>
    </w:p>
    <w:p>
      <w:pPr>
        <w:pStyle w:val="Normal"/>
        <w:jc w:val="both"/>
        <w:rPr/>
      </w:pPr>
      <w:r>
        <w:rPr/>
        <w:t>l’Istituto di Istruzione Superiore “Carlo Levi” di Portici, al trattamento, anche con l’ausilio di mezzi informatici e telematici, dei dati personali forniti dal/dalla sottoscritto/a. 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bookmarkStart w:id="7" w:name="_Hlk107862731"/>
      <w:r>
        <w:rPr/>
        <w:t>Portici, _____________________________                             Firma ________________________________</w:t>
      </w:r>
      <w:bookmarkEnd w:id="7"/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708" w:bottom="765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5304517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5304517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0fa3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it-IT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uiPriority w:val="99"/>
    <w:qFormat/>
    <w:rsid w:val="007b0fa3"/>
    <w:rPr>
      <w:kern w:val="0"/>
      <w14:ligatures w14:val="none"/>
    </w:rPr>
  </w:style>
  <w:style w:type="character" w:styleId="ParagrafoelencoCarattere" w:customStyle="1">
    <w:name w:val="Paragrafo elenco Carattere"/>
    <w:basedOn w:val="DefaultParagraphFont"/>
    <w:link w:val="ListParagraph"/>
    <w:uiPriority w:val="1"/>
    <w:qFormat/>
    <w:rsid w:val="007b0fa3"/>
    <w:rPr>
      <w:kern w:val="0"/>
      <w14:ligatures w14:val="none"/>
    </w:rPr>
  </w:style>
  <w:style w:type="character" w:styleId="CommaCarattere" w:customStyle="1">
    <w:name w:val="Comma Carattere"/>
    <w:basedOn w:val="ParagrafoelencoCarattere"/>
    <w:link w:val="Comma"/>
    <w:qFormat/>
    <w:rsid w:val="007b0fa3"/>
    <w:rPr>
      <w:kern w:val="0"/>
      <w14:ligatures w14:val="none"/>
    </w:rPr>
  </w:style>
  <w:style w:type="character" w:styleId="CorpotestoCarattere" w:customStyle="1">
    <w:name w:val="Corpo testo Carattere"/>
    <w:basedOn w:val="DefaultParagraphFont"/>
    <w:uiPriority w:val="1"/>
    <w:qFormat/>
    <w:rsid w:val="007b0fa3"/>
    <w:rPr>
      <w:rFonts w:ascii="Calibri" w:hAnsi="Calibri" w:eastAsia="Calibri" w:cs="Calibri"/>
      <w:kern w:val="0"/>
      <w14:ligatures w14:val="none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8d4d57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8d4d5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rticoloCarattere" w:customStyle="1">
    <w:name w:val="Articolo Carattere"/>
    <w:basedOn w:val="DefaultParagraphFont"/>
    <w:link w:val="Articolo"/>
    <w:uiPriority w:val="1"/>
    <w:qFormat/>
    <w:rsid w:val="78b883fb"/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7b0fa3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ParagrafoelencoCarattere"/>
    <w:uiPriority w:val="1"/>
    <w:qFormat/>
    <w:rsid w:val="007b0fa3"/>
    <w:pPr>
      <w:spacing w:before="0" w:after="16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unhideWhenUsed/>
    <w:rsid w:val="007b0fa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mma" w:customStyle="1">
    <w:name w:val="Comma"/>
    <w:basedOn w:val="ListParagraph"/>
    <w:link w:val="CommaCarattere"/>
    <w:qFormat/>
    <w:rsid w:val="007b0fa3"/>
    <w:pPr>
      <w:numPr>
        <w:ilvl w:val="0"/>
        <w:numId w:val="4"/>
      </w:numPr>
      <w:spacing w:lineRule="auto" w:line="240" w:before="0" w:after="240"/>
      <w:contextualSpacing/>
      <w:jc w:val="both"/>
    </w:pPr>
    <w:rPr/>
  </w:style>
  <w:style w:type="paragraph" w:styleId="Default" w:customStyle="1">
    <w:name w:val="Default"/>
    <w:qFormat/>
    <w:rsid w:val="007b0fa3"/>
    <w:pPr>
      <w:widowControl/>
      <w:bidi w:val="0"/>
      <w:spacing w:lineRule="auto" w:line="240" w:before="0" w:after="0"/>
      <w:jc w:val="left"/>
    </w:pPr>
    <w:rPr>
      <w:rFonts w:ascii="Cambria" w:hAnsi="Cambria" w:cs="Cambria" w:eastAsia="Calibri"/>
      <w:color w:val="000000"/>
      <w:kern w:val="0"/>
      <w:sz w:val="24"/>
      <w:szCs w:val="24"/>
      <w:lang w:val="it-IT" w:eastAsia="en-US" w:bidi="ar-SA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7b0fa3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Sche3" w:customStyle="1">
    <w:name w:val="sche_3"/>
    <w:qFormat/>
    <w:rsid w:val="007b0fa3"/>
    <w:pPr>
      <w:widowControl w:val="false"/>
      <w:overflowPunct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  <w14:ligatures w14:val="none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8d4d57"/>
    <w:pPr>
      <w:spacing w:lineRule="auto" w:line="240" w:before="0" w:after="0"/>
    </w:pPr>
    <w:rPr>
      <w:kern w:val="2"/>
      <w:sz w:val="20"/>
      <w:szCs w:val="20"/>
      <w14:ligatures w14:val="standardContextual"/>
    </w:rPr>
  </w:style>
  <w:style w:type="paragraph" w:styleId="Articolo" w:customStyle="1">
    <w:name w:val="Articolo"/>
    <w:basedOn w:val="Normal"/>
    <w:link w:val="ArticoloCarattere"/>
    <w:uiPriority w:val="1"/>
    <w:qFormat/>
    <w:rsid w:val="78b883fb"/>
    <w:pPr>
      <w:spacing w:lineRule="auto" w:line="240" w:before="0" w:after="120"/>
      <w:contextualSpacing/>
      <w:jc w:val="center"/>
    </w:pPr>
    <w:rPr>
      <w:rFonts w:eastAsia="" w:eastAsiaTheme="minorEastAsia"/>
      <w:b/>
      <w:bCs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sid w:val="007b0fa3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0fa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54EAD-A1A6-47F2-9ACA-472AA5134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EB907-FC23-4126-9F6A-EC19C0063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B07F4-5272-4D3F-B1F1-3E20FAB8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LibreOffice/24.2.2.2$Windows_X86_64 LibreOffice_project/d56cc158d8a96260b836f100ef4b4ef25d6f1a01</Application>
  <AppVersion>15.0000</AppVersion>
  <Pages>3</Pages>
  <Words>972</Words>
  <Characters>6215</Characters>
  <CharactersWithSpaces>7139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2024-10-30T11:44:00Z</dcterms:created>
  <dc:creator>assisi</dc:creator>
  <dc:description/>
  <dc:language>it-IT</dc:language>
  <cp:lastModifiedBy/>
  <dcterms:modified xsi:type="dcterms:W3CDTF">2024-11-24T20:01:23Z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